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903B0" w:rsidR="00DE0F9A" w:rsidP="00DE0F9A" w:rsidRDefault="00DE0F9A" w14:paraId="00EF6D5A" w14:textId="02582328">
      <w:pPr>
        <w:pStyle w:val="Heading1"/>
        <w:shd w:val="clear" w:color="auto" w:fill="FFFFFF"/>
        <w:jc w:val="center"/>
        <w:rPr>
          <w:rFonts w:ascii="Papyrus" w:hAnsi="Papyrus" w:eastAsia="Papyrus" w:cs="Papyrus"/>
          <w:color w:val="auto"/>
          <w:sz w:val="28"/>
          <w:szCs w:val="28"/>
          <w:u w:val="single"/>
        </w:rPr>
      </w:pPr>
      <w:bookmarkStart w:name="_Hlk489447513" w:id="0"/>
      <w:r w:rsidRPr="002903B0">
        <w:rPr>
          <w:noProof/>
        </w:rPr>
        <w:drawing>
          <wp:inline distT="0" distB="0" distL="0" distR="0" wp14:anchorId="2B099931" wp14:editId="2A46B1D0">
            <wp:extent cx="5457825" cy="1066800"/>
            <wp:effectExtent l="0" t="0" r="9525" b="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46" cy="10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903B0" w:rsidR="00721744" w:rsidP="00F50001" w:rsidRDefault="00DE0F9A" w14:paraId="7AD63F5A" w14:textId="26EFCCA2">
      <w:pPr>
        <w:pStyle w:val="Heading1"/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2903B0">
        <w:rPr>
          <w:rFonts w:ascii="Papyrus" w:hAnsi="Papyrus" w:eastAsia="Papyrus" w:cs="Papyrus"/>
          <w:color w:val="auto"/>
          <w:sz w:val="28"/>
          <w:szCs w:val="28"/>
          <w:u w:val="single"/>
        </w:rPr>
        <w:t>JEM Programs for 2023-2024</w:t>
      </w:r>
      <w:bookmarkEnd w:id="0"/>
    </w:p>
    <w:p w:rsidRPr="002903B0" w:rsidR="001B63E7" w:rsidP="001B63E7" w:rsidRDefault="001B63E7" w14:paraId="534B9622" w14:textId="0352E28C">
      <w:pPr>
        <w:autoSpaceDE w:val="0"/>
        <w:autoSpaceDN w:val="0"/>
        <w:adjustRightInd w:val="0"/>
        <w:spacing w:after="60"/>
        <w:ind w:right="170"/>
        <w:jc w:val="center"/>
        <w:rPr>
          <w:b/>
          <w:bCs/>
          <w:i/>
          <w:iCs/>
          <w:sz w:val="20"/>
          <w:szCs w:val="20"/>
        </w:rPr>
      </w:pPr>
      <w:r w:rsidRPr="002903B0">
        <w:rPr>
          <w:b/>
          <w:bCs/>
          <w:i/>
          <w:iCs/>
        </w:rPr>
        <w:t xml:space="preserve">JEM will return in </w:t>
      </w:r>
      <w:r w:rsidR="002903B0">
        <w:rPr>
          <w:b/>
          <w:bCs/>
          <w:i/>
          <w:iCs/>
        </w:rPr>
        <w:t>October</w:t>
      </w:r>
      <w:r w:rsidR="00F50001">
        <w:rPr>
          <w:b/>
          <w:bCs/>
          <w:i/>
          <w:iCs/>
        </w:rPr>
        <w:t xml:space="preserve"> of</w:t>
      </w:r>
      <w:r w:rsidR="002903B0">
        <w:rPr>
          <w:b/>
          <w:bCs/>
          <w:i/>
          <w:iCs/>
        </w:rPr>
        <w:t xml:space="preserve"> </w:t>
      </w:r>
      <w:r w:rsidRPr="002903B0">
        <w:rPr>
          <w:b/>
          <w:bCs/>
          <w:i/>
          <w:iCs/>
        </w:rPr>
        <w:t>202</w:t>
      </w:r>
      <w:r w:rsidRPr="002903B0" w:rsidR="00C2438D">
        <w:rPr>
          <w:b/>
          <w:bCs/>
          <w:i/>
          <w:iCs/>
        </w:rPr>
        <w:t>3</w:t>
      </w:r>
      <w:r w:rsidRPr="002903B0">
        <w:rPr>
          <w:b/>
          <w:bCs/>
          <w:i/>
          <w:iCs/>
        </w:rPr>
        <w:t xml:space="preserve"> </w:t>
      </w:r>
      <w:r w:rsidR="00F72BC5">
        <w:rPr>
          <w:b/>
          <w:bCs/>
          <w:i/>
          <w:iCs/>
        </w:rPr>
        <w:t>for its 19</w:t>
      </w:r>
      <w:r w:rsidRPr="00F72BC5" w:rsidR="00F72BC5">
        <w:rPr>
          <w:b/>
          <w:bCs/>
          <w:i/>
          <w:iCs/>
          <w:vertAlign w:val="superscript"/>
        </w:rPr>
        <w:t>th</w:t>
      </w:r>
      <w:r w:rsidRPr="002903B0">
        <w:rPr>
          <w:b/>
          <w:bCs/>
          <w:i/>
          <w:iCs/>
        </w:rPr>
        <w:t xml:space="preserve"> season of edifying, </w:t>
      </w:r>
      <w:r w:rsidRPr="002903B0">
        <w:rPr>
          <w:b/>
          <w:bCs/>
          <w:i/>
          <w:iCs/>
        </w:rPr>
        <w:br/>
      </w:r>
      <w:r w:rsidRPr="002903B0">
        <w:rPr>
          <w:b/>
          <w:bCs/>
          <w:i/>
          <w:iCs/>
        </w:rPr>
        <w:t>stimulating, and entertaining presentations.</w:t>
      </w:r>
    </w:p>
    <w:p w:rsidRPr="002903B0" w:rsidR="00721744" w:rsidP="00596FB1" w:rsidRDefault="00721744" w14:paraId="5FD2F089" w14:textId="77777777">
      <w:pPr>
        <w:jc w:val="center"/>
        <w:rPr>
          <w:b/>
          <w:bCs/>
          <w:u w:val="single"/>
        </w:rPr>
      </w:pPr>
    </w:p>
    <w:p w:rsidRPr="002903B0" w:rsidR="00721744" w:rsidP="00596FB1" w:rsidRDefault="00721744" w14:paraId="2BA94FC5" w14:textId="25DCAA16">
      <w:pPr>
        <w:jc w:val="center"/>
        <w:rPr>
          <w:b/>
          <w:bCs/>
          <w:u w:val="single"/>
        </w:rPr>
      </w:pPr>
      <w:r w:rsidRPr="002903B0">
        <w:rPr>
          <w:b/>
          <w:bCs/>
          <w:u w:val="single"/>
        </w:rPr>
        <w:t xml:space="preserve">The </w:t>
      </w:r>
      <w:r w:rsidRPr="002903B0" w:rsidR="00072404">
        <w:rPr>
          <w:b/>
          <w:bCs/>
          <w:u w:val="single"/>
        </w:rPr>
        <w:t xml:space="preserve">first </w:t>
      </w:r>
      <w:r w:rsidRPr="002903B0" w:rsidR="00DE0F9A">
        <w:rPr>
          <w:b/>
          <w:bCs/>
          <w:u w:val="single"/>
        </w:rPr>
        <w:t xml:space="preserve">JEM </w:t>
      </w:r>
      <w:r w:rsidRPr="002903B0" w:rsidR="001B63E7">
        <w:rPr>
          <w:b/>
          <w:bCs/>
          <w:u w:val="single"/>
        </w:rPr>
        <w:t>p</w:t>
      </w:r>
      <w:r w:rsidRPr="002903B0" w:rsidR="00DE0F9A">
        <w:rPr>
          <w:b/>
          <w:bCs/>
          <w:u w:val="single"/>
        </w:rPr>
        <w:t>rogram for 202</w:t>
      </w:r>
      <w:r w:rsidRPr="002903B0" w:rsidR="00847D23">
        <w:rPr>
          <w:b/>
          <w:bCs/>
          <w:u w:val="single"/>
        </w:rPr>
        <w:t>3</w:t>
      </w:r>
      <w:r w:rsidRPr="002903B0" w:rsidR="00DE0F9A">
        <w:rPr>
          <w:b/>
          <w:bCs/>
          <w:u w:val="single"/>
        </w:rPr>
        <w:t>-202</w:t>
      </w:r>
      <w:r w:rsidRPr="002903B0" w:rsidR="00847D23">
        <w:rPr>
          <w:b/>
          <w:bCs/>
          <w:u w:val="single"/>
        </w:rPr>
        <w:t>4</w:t>
      </w:r>
      <w:r w:rsidRPr="002903B0" w:rsidR="00DE0F9A">
        <w:rPr>
          <w:b/>
          <w:bCs/>
          <w:u w:val="single"/>
        </w:rPr>
        <w:t xml:space="preserve"> will be held </w:t>
      </w:r>
      <w:r w:rsidRPr="002903B0">
        <w:rPr>
          <w:b/>
          <w:bCs/>
          <w:u w:val="single"/>
        </w:rPr>
        <w:t>at the Jewish Community Centre on</w:t>
      </w:r>
    </w:p>
    <w:p w:rsidRPr="002903B0" w:rsidR="00596FB1" w:rsidP="00596FB1" w:rsidRDefault="00721744" w14:paraId="15FE5C0B" w14:textId="77777777">
      <w:pPr>
        <w:jc w:val="center"/>
        <w:rPr>
          <w:b/>
          <w:bCs/>
          <w:u w:val="single"/>
        </w:rPr>
      </w:pPr>
      <w:r w:rsidRPr="002903B0">
        <w:rPr>
          <w:b/>
          <w:bCs/>
          <w:u w:val="single"/>
        </w:rPr>
        <w:t xml:space="preserve"> Monday, October 16, at 7:30 p.m.</w:t>
      </w:r>
    </w:p>
    <w:p w:rsidRPr="002903B0" w:rsidR="00721744" w:rsidP="00596FB1" w:rsidRDefault="00596FB1" w14:paraId="6C77748F" w14:textId="43E8968F">
      <w:pPr>
        <w:jc w:val="center"/>
        <w:rPr>
          <w:b/>
          <w:bCs/>
        </w:rPr>
      </w:pPr>
      <w:r w:rsidRPr="002903B0">
        <w:rPr>
          <w:b/>
          <w:bCs/>
        </w:rPr>
        <w:t>A</w:t>
      </w:r>
      <w:r w:rsidRPr="002903B0" w:rsidR="00721744">
        <w:rPr>
          <w:b/>
          <w:bCs/>
        </w:rPr>
        <w:t xml:space="preserve">ll the other JEM Programs will be held </w:t>
      </w:r>
      <w:proofErr w:type="gramStart"/>
      <w:r w:rsidRPr="002903B0" w:rsidR="00721744">
        <w:rPr>
          <w:b/>
          <w:bCs/>
        </w:rPr>
        <w:t>on Zoom</w:t>
      </w:r>
      <w:proofErr w:type="gramEnd"/>
      <w:r w:rsidRPr="002903B0" w:rsidR="00721744">
        <w:rPr>
          <w:b/>
          <w:bCs/>
        </w:rPr>
        <w:t>.</w:t>
      </w:r>
    </w:p>
    <w:p w:rsidRPr="002903B0" w:rsidR="00596FB1" w:rsidP="001B63E7" w:rsidRDefault="00596FB1" w14:paraId="4DDBB89B" w14:textId="77777777"/>
    <w:p w:rsidRPr="002903B0" w:rsidR="00596FB1" w:rsidP="5F64A095" w:rsidRDefault="00596FB1" w14:paraId="78566C5E" w14:textId="77777777" w14:noSpellErr="1">
      <w:pPr>
        <w:autoSpaceDE w:val="0"/>
        <w:autoSpaceDN w:val="0"/>
        <w:adjustRightInd w:val="0"/>
        <w:rPr>
          <w:b w:val="1"/>
          <w:bCs w:val="1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4515"/>
        <w:gridCol w:w="1740"/>
        <w:gridCol w:w="3105"/>
      </w:tblGrid>
      <w:tr w:rsidR="70D6213B" w:rsidTr="70D6213B" w14:paraId="4E37950D">
        <w:trPr>
          <w:trHeight w:val="300"/>
        </w:trPr>
        <w:tc>
          <w:tcPr>
            <w:tcW w:w="4515" w:type="dxa"/>
            <w:tcMar/>
          </w:tcPr>
          <w:p w:rsidR="70D6213B" w:rsidP="70D6213B" w:rsidRDefault="70D6213B" w14:paraId="4CA2CCB0" w14:textId="6C01181F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70D6213B" w:rsidR="70D6213B">
              <w:rPr>
                <w:b w:val="1"/>
                <w:bCs w:val="1"/>
                <w:color w:val="000000" w:themeColor="text1" w:themeTint="FF" w:themeShade="FF"/>
              </w:rPr>
              <w:t>TOPIC</w:t>
            </w:r>
          </w:p>
        </w:tc>
        <w:tc>
          <w:tcPr>
            <w:tcW w:w="1740" w:type="dxa"/>
            <w:tcMar/>
          </w:tcPr>
          <w:p w:rsidR="70D6213B" w:rsidP="70D6213B" w:rsidRDefault="70D6213B" w14:paraId="219B78FF" w14:textId="4EA427D8">
            <w:pPr>
              <w:pStyle w:val="Normal"/>
              <w:jc w:val="center"/>
              <w:rPr>
                <w:rStyle w:val="ydpcf8dad71yiv8376786071apple-converted-space"/>
                <w:color w:val="000000" w:themeColor="text1" w:themeTint="FF" w:themeShade="FF"/>
              </w:rPr>
            </w:pPr>
            <w:r w:rsidRPr="70D6213B" w:rsidR="70D6213B">
              <w:rPr>
                <w:rStyle w:val="ydpcf8dad71yiv8376786071apple-converted-space"/>
                <w:b w:val="1"/>
                <w:bCs w:val="1"/>
                <w:color w:val="000000" w:themeColor="text1" w:themeTint="FF" w:themeShade="FF"/>
              </w:rPr>
              <w:t>DATE</w:t>
            </w:r>
          </w:p>
        </w:tc>
        <w:tc>
          <w:tcPr>
            <w:tcW w:w="3105" w:type="dxa"/>
            <w:tcMar/>
          </w:tcPr>
          <w:p w:rsidR="70D6213B" w:rsidP="70D6213B" w:rsidRDefault="70D6213B" w14:paraId="19287EE1" w14:textId="42444F75">
            <w:pPr>
              <w:pStyle w:val="Normal"/>
              <w:jc w:val="center"/>
              <w:rPr>
                <w:rStyle w:val="ydpcf8dad71yiv8376786071apple-converted-space"/>
                <w:color w:val="000000" w:themeColor="text1" w:themeTint="FF" w:themeShade="FF"/>
              </w:rPr>
            </w:pPr>
            <w:r w:rsidRPr="70D6213B" w:rsidR="70D6213B">
              <w:rPr>
                <w:rStyle w:val="ydpcf8dad71yiv8376786071apple-converted-space"/>
                <w:b w:val="1"/>
                <w:bCs w:val="1"/>
                <w:color w:val="000000" w:themeColor="text1" w:themeTint="FF" w:themeShade="FF"/>
              </w:rPr>
              <w:t>SPEAKER</w:t>
            </w:r>
          </w:p>
        </w:tc>
      </w:tr>
      <w:tr w:rsidR="5F64A095" w:rsidTr="70D6213B" w14:paraId="4FA2B3B6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31B5EFEB" w14:textId="26B1D9BB">
            <w:pPr>
              <w:rPr>
                <w:b w:val="1"/>
                <w:bCs w:val="1"/>
              </w:rPr>
            </w:pPr>
            <w:r w:rsidRPr="5F64A095" w:rsidR="5F64A095">
              <w:rPr>
                <w:b w:val="1"/>
                <w:bCs w:val="1"/>
                <w:color w:val="000000" w:themeColor="text1" w:themeTint="FF" w:themeShade="FF"/>
              </w:rPr>
              <w:t>Getting Their Act Together: The Formation of an Asylum-Seeking Community in Israel</w:t>
            </w:r>
          </w:p>
        </w:tc>
        <w:tc>
          <w:tcPr>
            <w:tcW w:w="1740" w:type="dxa"/>
            <w:tcMar/>
          </w:tcPr>
          <w:p w:rsidR="5F64A095" w:rsidP="5F64A095" w:rsidRDefault="5F64A095" w14:paraId="1A414B20" w14:textId="0DC36873">
            <w:pPr>
              <w:pStyle w:val="Normal"/>
              <w:rPr>
                <w:rStyle w:val="ydpcf8dad71yiv8376786071apple-converted-space"/>
                <w:color w:val="000000" w:themeColor="text1" w:themeTint="FF" w:themeShade="FF"/>
              </w:rPr>
            </w:pPr>
            <w:r w:rsidRPr="5F64A095" w:rsidR="5F64A095">
              <w:rPr>
                <w:rStyle w:val="ydpcf8dad71yiv8376786071apple-converted-space"/>
                <w:color w:val="000000" w:themeColor="text1" w:themeTint="FF" w:themeShade="FF"/>
              </w:rPr>
              <w:t>October 16, 2023</w:t>
            </w:r>
          </w:p>
        </w:tc>
        <w:tc>
          <w:tcPr>
            <w:tcW w:w="3105" w:type="dxa"/>
            <w:tcMar/>
          </w:tcPr>
          <w:p w:rsidR="5F64A095" w:rsidP="5F64A095" w:rsidRDefault="5F64A095" w14:paraId="6D9B0E1E" w14:textId="3A9877F7">
            <w:pPr>
              <w:rPr>
                <w:rStyle w:val="ydpcf8dad71yiv8376786071apple-converted-space"/>
                <w:color w:val="000000" w:themeColor="text1" w:themeTint="FF" w:themeShade="FF"/>
              </w:rPr>
            </w:pPr>
            <w:r w:rsidRPr="5F64A095" w:rsidR="5F64A095">
              <w:rPr>
                <w:rStyle w:val="ydpcf8dad71yiv8376786071apple-converted-space"/>
                <w:color w:val="000000" w:themeColor="text1" w:themeTint="FF" w:themeShade="FF"/>
              </w:rPr>
              <w:t>Oded Oron</w:t>
            </w:r>
          </w:p>
          <w:p w:rsidR="5F64A095" w:rsidP="5F64A095" w:rsidRDefault="5F64A095" w14:paraId="36E7FF3A" w14:textId="0128F121">
            <w:pPr>
              <w:pStyle w:val="Normal"/>
              <w:rPr>
                <w:b w:val="1"/>
                <w:bCs w:val="1"/>
              </w:rPr>
            </w:pPr>
          </w:p>
        </w:tc>
      </w:tr>
      <w:tr w:rsidR="5F64A095" w:rsidTr="70D6213B" w14:paraId="7799345F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08691D4A" w14:textId="7A99168C">
            <w:pPr>
              <w:pStyle w:val="Normal"/>
              <w:outlineLvl w:val="0"/>
              <w:rPr>
                <w:b w:val="1"/>
                <w:bCs w:val="1"/>
                <w:color w:val="000000" w:themeColor="text1" w:themeTint="FF" w:themeShade="FF"/>
              </w:rPr>
            </w:pPr>
            <w:r w:rsidRPr="5F64A095" w:rsidR="5F64A095">
              <w:rPr>
                <w:b w:val="1"/>
                <w:bCs w:val="1"/>
                <w:color w:val="000000" w:themeColor="text1" w:themeTint="FF" w:themeShade="FF"/>
              </w:rPr>
              <w:t>The Canadian Jewish Experience</w:t>
            </w:r>
          </w:p>
        </w:tc>
        <w:tc>
          <w:tcPr>
            <w:tcW w:w="1740" w:type="dxa"/>
            <w:tcMar/>
          </w:tcPr>
          <w:p w:rsidR="5F64A095" w:rsidP="5F64A095" w:rsidRDefault="5F64A095" w14:paraId="2A62822A" w14:textId="7BD4E248">
            <w:pPr>
              <w:pStyle w:val="Normal"/>
              <w:outlineLvl w:val="0"/>
            </w:pPr>
            <w:r w:rsidR="5F64A095">
              <w:rPr/>
              <w:t>October 23</w:t>
            </w:r>
          </w:p>
        </w:tc>
        <w:tc>
          <w:tcPr>
            <w:tcW w:w="3105" w:type="dxa"/>
            <w:tcMar/>
          </w:tcPr>
          <w:p w:rsidR="5F64A095" w:rsidP="5F64A095" w:rsidRDefault="5F64A095" w14:paraId="0EE9C186" w14:textId="617F591F">
            <w:pPr>
              <w:outlineLvl w:val="0"/>
            </w:pPr>
            <w:r w:rsidR="5F64A095">
              <w:rPr/>
              <w:t xml:space="preserve">Allan Levine </w:t>
            </w:r>
          </w:p>
          <w:p w:rsidR="5F64A095" w:rsidP="5F64A095" w:rsidRDefault="5F64A095" w14:paraId="5D2AA5FE" w14:textId="02BFCB18">
            <w:pPr>
              <w:outlineLvl w:val="0"/>
            </w:pPr>
            <w:r w:rsidR="5F64A095">
              <w:rPr/>
              <w:t xml:space="preserve">Sponsor: Congregation Beth </w:t>
            </w:r>
            <w:r w:rsidR="5F64A095">
              <w:rPr/>
              <w:t>Tefilah</w:t>
            </w:r>
          </w:p>
        </w:tc>
      </w:tr>
      <w:tr w:rsidR="5F64A095" w:rsidTr="70D6213B" w14:paraId="529DE109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24C49C4F" w14:textId="71ABB526">
            <w:pPr>
              <w:rPr>
                <w:b w:val="1"/>
                <w:bCs w:val="1"/>
              </w:rPr>
            </w:pPr>
            <w:r w:rsidRPr="5F64A095" w:rsidR="5F64A095">
              <w:rPr>
                <w:b w:val="1"/>
                <w:bCs w:val="1"/>
              </w:rPr>
              <w:t>What's</w:t>
            </w:r>
            <w:r w:rsidRPr="5F64A095" w:rsidR="5F64A095">
              <w:rPr>
                <w:b w:val="1"/>
                <w:bCs w:val="1"/>
              </w:rPr>
              <w:t xml:space="preserve"> in a Name? On the Uses and Abuses of Jewish Names</w:t>
            </w:r>
          </w:p>
        </w:tc>
        <w:tc>
          <w:tcPr>
            <w:tcW w:w="1740" w:type="dxa"/>
            <w:tcMar/>
          </w:tcPr>
          <w:p w:rsidR="5F64A095" w:rsidP="5F64A095" w:rsidRDefault="5F64A095" w14:paraId="012CA35D" w14:textId="6BB64AFD">
            <w:pPr>
              <w:pStyle w:val="Normal"/>
            </w:pPr>
            <w:r w:rsidRPr="5F64A095" w:rsidR="5F64A095">
              <w:rPr>
                <w:color w:val="26282A"/>
              </w:rPr>
              <w:t>October 30</w:t>
            </w:r>
          </w:p>
        </w:tc>
        <w:tc>
          <w:tcPr>
            <w:tcW w:w="3105" w:type="dxa"/>
            <w:tcMar/>
          </w:tcPr>
          <w:p w:rsidR="5F64A095" w:rsidRDefault="5F64A095" w14:paraId="13D53378" w14:textId="38E5676F">
            <w:r w:rsidR="5F64A095">
              <w:rPr/>
              <w:t>Kalman Weiser</w:t>
            </w:r>
          </w:p>
          <w:p w:rsidR="5F64A095" w:rsidP="5F64A095" w:rsidRDefault="5F64A095" w14:noSpellErr="1" w14:paraId="4C4D830C" w14:textId="241E0D31">
            <w:pPr>
              <w:pStyle w:val="Normal"/>
              <w:rPr>
                <w:b w:val="1"/>
                <w:bCs w:val="1"/>
              </w:rPr>
            </w:pPr>
          </w:p>
        </w:tc>
      </w:tr>
      <w:tr w:rsidR="5F64A095" w:rsidTr="70D6213B" w14:paraId="2EE36641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2BEF696A" w14:textId="36D5EAE6">
            <w:pPr>
              <w:rPr>
                <w:b w:val="1"/>
                <w:bCs w:val="1"/>
              </w:rPr>
            </w:pPr>
            <w:r w:rsidRPr="5F64A095" w:rsidR="5F64A095">
              <w:rPr>
                <w:b w:val="1"/>
                <w:bCs w:val="1"/>
              </w:rPr>
              <w:t>Rescuers of Jews during the Nazi Era: Who were They and Why did They do it?</w:t>
            </w:r>
          </w:p>
        </w:tc>
        <w:tc>
          <w:tcPr>
            <w:tcW w:w="1740" w:type="dxa"/>
            <w:tcMar/>
          </w:tcPr>
          <w:p w:rsidR="5F64A095" w:rsidP="5F64A095" w:rsidRDefault="5F64A095" w14:paraId="148C7306" w14:textId="27356F76">
            <w:pPr>
              <w:pStyle w:val="Normal"/>
            </w:pPr>
            <w:r w:rsidR="5F64A095">
              <w:rPr/>
              <w:t>November 6</w:t>
            </w:r>
            <w:r>
              <w:tab/>
            </w:r>
          </w:p>
        </w:tc>
        <w:tc>
          <w:tcPr>
            <w:tcW w:w="3105" w:type="dxa"/>
            <w:tcMar/>
          </w:tcPr>
          <w:p w:rsidR="5F64A095" w:rsidRDefault="5F64A095" w14:paraId="45690859" w14:textId="38B0C9B6">
            <w:r w:rsidR="5F64A095">
              <w:rPr/>
              <w:t>Eric Gartner</w:t>
            </w:r>
          </w:p>
          <w:p w:rsidR="5F64A095" w:rsidP="5F64A095" w:rsidRDefault="5F64A095" w14:paraId="4A429C02" w14:textId="7E3B8887">
            <w:pPr>
              <w:pStyle w:val="Normal"/>
              <w:rPr>
                <w:b w:val="1"/>
                <w:bCs w:val="1"/>
              </w:rPr>
            </w:pPr>
          </w:p>
        </w:tc>
      </w:tr>
      <w:tr w:rsidR="5F64A095" w:rsidTr="70D6213B" w14:paraId="527035D4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462AA563" w14:textId="0BA76CCB">
            <w:pPr>
              <w:rPr>
                <w:b w:val="1"/>
                <w:bCs w:val="1"/>
              </w:rPr>
            </w:pPr>
            <w:r w:rsidRPr="5F64A095" w:rsidR="5F64A095">
              <w:rPr>
                <w:b w:val="1"/>
                <w:bCs w:val="1"/>
              </w:rPr>
              <w:t>Music among the Crypto-Jews of Portugal</w:t>
            </w:r>
          </w:p>
        </w:tc>
        <w:tc>
          <w:tcPr>
            <w:tcW w:w="1740" w:type="dxa"/>
            <w:tcMar/>
          </w:tcPr>
          <w:p w:rsidR="5F64A095" w:rsidP="5F64A095" w:rsidRDefault="5F64A095" w14:paraId="21680875" w14:textId="51F44111">
            <w:pPr>
              <w:pStyle w:val="Normal"/>
            </w:pPr>
            <w:r w:rsidR="5F64A095">
              <w:rPr/>
              <w:t>November 13</w:t>
            </w:r>
            <w:r>
              <w:tab/>
            </w:r>
          </w:p>
        </w:tc>
        <w:tc>
          <w:tcPr>
            <w:tcW w:w="3105" w:type="dxa"/>
            <w:tcMar/>
          </w:tcPr>
          <w:p w:rsidR="5F64A095" w:rsidP="5F64A095" w:rsidRDefault="5F64A095" w14:paraId="606B0C0E" w14:textId="7AAC1754">
            <w:pPr>
              <w:pStyle w:val="Normal"/>
            </w:pPr>
            <w:r w:rsidR="5F64A095">
              <w:rPr/>
              <w:t>Judith Cohen</w:t>
            </w:r>
          </w:p>
        </w:tc>
      </w:tr>
      <w:tr w:rsidR="5F64A095" w:rsidTr="70D6213B" w14:paraId="1F33E476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75546A68" w14:textId="65A6CBA6">
            <w:pPr>
              <w:rPr>
                <w:b w:val="1"/>
                <w:bCs w:val="1"/>
              </w:rPr>
            </w:pPr>
            <w:r w:rsidRPr="5F64A095" w:rsidR="5F64A095">
              <w:rPr>
                <w:b w:val="1"/>
                <w:bCs w:val="1"/>
              </w:rPr>
              <w:t>The First Female Spy in Palestine</w:t>
            </w:r>
          </w:p>
        </w:tc>
        <w:tc>
          <w:tcPr>
            <w:tcW w:w="1740" w:type="dxa"/>
            <w:tcMar/>
          </w:tcPr>
          <w:p w:rsidR="5F64A095" w:rsidP="5F64A095" w:rsidRDefault="5F64A095" w14:paraId="5F1BE494" w14:textId="0D16658E">
            <w:pPr>
              <w:pStyle w:val="Normal"/>
            </w:pPr>
            <w:r w:rsidR="5F64A095">
              <w:rPr/>
              <w:t>November 20</w:t>
            </w:r>
            <w:r>
              <w:tab/>
            </w:r>
          </w:p>
        </w:tc>
        <w:tc>
          <w:tcPr>
            <w:tcW w:w="3105" w:type="dxa"/>
            <w:tcMar/>
          </w:tcPr>
          <w:p w:rsidR="5F64A095" w:rsidP="5F64A095" w:rsidRDefault="5F64A095" w14:paraId="6516729E" w14:textId="6EB80FF6">
            <w:pPr>
              <w:pStyle w:val="Normal"/>
            </w:pPr>
            <w:r w:rsidR="5F64A095">
              <w:rPr/>
              <w:t>Adam Hummel</w:t>
            </w:r>
          </w:p>
        </w:tc>
      </w:tr>
      <w:tr w:rsidR="5F64A095" w:rsidTr="70D6213B" w14:paraId="647F7A96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0468F7E5" w14:textId="5075F57A">
            <w:pPr>
              <w:rPr>
                <w:b w:val="1"/>
                <w:bCs w:val="1"/>
              </w:rPr>
            </w:pPr>
            <w:r w:rsidRPr="5F64A095" w:rsidR="5F64A095">
              <w:rPr>
                <w:b w:val="1"/>
                <w:bCs w:val="1"/>
              </w:rPr>
              <w:t>The Jews of the Great Silk Road: Yesterday and Today</w:t>
            </w:r>
          </w:p>
        </w:tc>
        <w:tc>
          <w:tcPr>
            <w:tcW w:w="1740" w:type="dxa"/>
            <w:tcMar/>
          </w:tcPr>
          <w:p w:rsidR="5F64A095" w:rsidP="5F64A095" w:rsidRDefault="5F64A095" w14:paraId="17B0ED3B" w14:textId="7D577538">
            <w:pPr>
              <w:pStyle w:val="Normal"/>
            </w:pPr>
            <w:r w:rsidR="5F64A095">
              <w:rPr/>
              <w:t>January 29, 2024</w:t>
            </w:r>
          </w:p>
        </w:tc>
        <w:tc>
          <w:tcPr>
            <w:tcW w:w="3105" w:type="dxa"/>
            <w:tcMar/>
          </w:tcPr>
          <w:p w:rsidR="5F64A095" w:rsidRDefault="5F64A095" w14:paraId="78EA4CAB" w14:textId="422DD93E">
            <w:r w:rsidR="5F64A095">
              <w:rPr/>
              <w:t>Manashe Khaimov</w:t>
            </w:r>
          </w:p>
          <w:p w:rsidR="5F64A095" w:rsidP="5F64A095" w:rsidRDefault="5F64A095" w14:paraId="0B3FF735" w14:textId="55117F37">
            <w:pPr>
              <w:pStyle w:val="Normal"/>
              <w:rPr>
                <w:b w:val="1"/>
                <w:bCs w:val="1"/>
              </w:rPr>
            </w:pPr>
          </w:p>
        </w:tc>
      </w:tr>
      <w:tr w:rsidR="5F64A095" w:rsidTr="70D6213B" w14:paraId="265B5E13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7C750AEC" w14:textId="7CB91457">
            <w:pPr>
              <w:rPr>
                <w:b w:val="1"/>
                <w:bCs w:val="1"/>
              </w:rPr>
            </w:pPr>
            <w:r w:rsidRPr="5F64A095" w:rsidR="5F64A095">
              <w:rPr>
                <w:b w:val="1"/>
                <w:bCs w:val="1"/>
              </w:rPr>
              <w:t xml:space="preserve">The </w:t>
            </w:r>
            <w:r w:rsidRPr="5F64A095" w:rsidR="5F64A095">
              <w:rPr>
                <w:b w:val="1"/>
                <w:bCs w:val="1"/>
              </w:rPr>
              <w:t>Goldschlager</w:t>
            </w:r>
            <w:r w:rsidRPr="5F64A095" w:rsidR="5F64A095">
              <w:rPr>
                <w:b w:val="1"/>
                <w:bCs w:val="1"/>
              </w:rPr>
              <w:t xml:space="preserve"> Collection of Holocaust Memoirs at the Thomas Fisher Rare Book Library</w:t>
            </w:r>
          </w:p>
        </w:tc>
        <w:tc>
          <w:tcPr>
            <w:tcW w:w="1740" w:type="dxa"/>
            <w:tcMar/>
          </w:tcPr>
          <w:p w:rsidR="5F64A095" w:rsidP="5F64A095" w:rsidRDefault="5F64A095" w14:paraId="2CA942E3" w14:textId="27721F1F">
            <w:pPr>
              <w:pStyle w:val="Normal"/>
            </w:pPr>
            <w:r w:rsidR="5F64A095">
              <w:rPr/>
              <w:t>February 5</w:t>
            </w:r>
          </w:p>
        </w:tc>
        <w:tc>
          <w:tcPr>
            <w:tcW w:w="3105" w:type="dxa"/>
            <w:tcMar/>
          </w:tcPr>
          <w:p w:rsidR="5F64A095" w:rsidRDefault="5F64A095" w14:paraId="705184A6" w14:textId="7465AE45">
            <w:r w:rsidR="5F64A095">
              <w:rPr/>
              <w:t>Nadav Sharon</w:t>
            </w:r>
          </w:p>
          <w:p w:rsidR="5F64A095" w:rsidP="5F64A095" w:rsidRDefault="5F64A095" w14:paraId="54767325" w14:textId="5B238255">
            <w:pPr>
              <w:pStyle w:val="Normal"/>
              <w:rPr>
                <w:b w:val="1"/>
                <w:bCs w:val="1"/>
              </w:rPr>
            </w:pPr>
          </w:p>
        </w:tc>
      </w:tr>
      <w:tr w:rsidR="5F64A095" w:rsidTr="70D6213B" w14:paraId="5A7D72D6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57BB5044" w14:textId="2C555A90">
            <w:pPr>
              <w:rPr>
                <w:b w:val="1"/>
                <w:bCs w:val="1"/>
              </w:rPr>
            </w:pPr>
            <w:r w:rsidRPr="5F64A095" w:rsidR="5F64A095">
              <w:rPr>
                <w:b w:val="1"/>
                <w:bCs w:val="1"/>
              </w:rPr>
              <w:t>How did Chanukah and Purim Catch On? The Establishment of 'Minor' Jewish Holidays and Judea-Diaspora Relations</w:t>
            </w:r>
          </w:p>
        </w:tc>
        <w:tc>
          <w:tcPr>
            <w:tcW w:w="1740" w:type="dxa"/>
            <w:tcMar/>
          </w:tcPr>
          <w:p w:rsidR="5F64A095" w:rsidP="5F64A095" w:rsidRDefault="5F64A095" w14:paraId="0E4FEEA5" w14:textId="19EC5FD5">
            <w:pPr>
              <w:pStyle w:val="Normal"/>
            </w:pPr>
            <w:r w:rsidR="5F64A095">
              <w:rPr/>
              <w:t>February 12</w:t>
            </w:r>
            <w:r>
              <w:tab/>
            </w:r>
          </w:p>
        </w:tc>
        <w:tc>
          <w:tcPr>
            <w:tcW w:w="3105" w:type="dxa"/>
            <w:tcMar/>
          </w:tcPr>
          <w:p w:rsidR="5F64A095" w:rsidP="5F64A095" w:rsidRDefault="5F64A095" w14:paraId="17E847F0" w14:textId="4AF0A8C4">
            <w:pPr>
              <w:pStyle w:val="Normal"/>
              <w:rPr>
                <w:b w:val="1"/>
                <w:bCs w:val="1"/>
              </w:rPr>
            </w:pPr>
            <w:r w:rsidR="5F64A095">
              <w:rPr/>
              <w:t>Dr. Malka Z. Simkovich</w:t>
            </w:r>
          </w:p>
        </w:tc>
      </w:tr>
      <w:tr w:rsidR="5F64A095" w:rsidTr="70D6213B" w14:paraId="3435A88D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106D2849" w14:textId="12A5926D">
            <w:pPr>
              <w:pStyle w:val="ydp71fbb7e2yiv1183160463xmsonormal"/>
              <w:shd w:val="clear" w:color="auto" w:fill="FFFFFF" w:themeFill="background1"/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64A095" w:rsidR="5F64A09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en-US"/>
              </w:rPr>
              <w:t>Indigenous Peoples and Jews in Canada: A Tangled History </w:t>
            </w:r>
          </w:p>
        </w:tc>
        <w:tc>
          <w:tcPr>
            <w:tcW w:w="1740" w:type="dxa"/>
            <w:tcMar/>
          </w:tcPr>
          <w:p w:rsidR="5F64A095" w:rsidP="5F64A095" w:rsidRDefault="5F64A095" w14:paraId="24B0E693" w14:textId="23BFABAE">
            <w:pPr>
              <w:pStyle w:val="Normal"/>
            </w:pPr>
            <w:r w:rsidR="5F64A095">
              <w:rPr/>
              <w:t>March 4</w:t>
            </w:r>
          </w:p>
        </w:tc>
        <w:tc>
          <w:tcPr>
            <w:tcW w:w="3105" w:type="dxa"/>
            <w:tcMar/>
          </w:tcPr>
          <w:p w:rsidR="5F64A095" w:rsidRDefault="5F64A095" w14:paraId="06D10B2B" w14:textId="0CDEAA2F">
            <w:r w:rsidR="5F64A095">
              <w:rPr/>
              <w:t>David Kaufman</w:t>
            </w:r>
          </w:p>
          <w:p w:rsidR="5F64A095" w:rsidP="5F64A095" w:rsidRDefault="5F64A095" w14:paraId="117DCB9F" w14:textId="5F7D8E0C">
            <w:pPr>
              <w:pStyle w:val="Normal"/>
              <w:rPr>
                <w:b w:val="1"/>
                <w:bCs w:val="1"/>
              </w:rPr>
            </w:pPr>
          </w:p>
        </w:tc>
      </w:tr>
      <w:tr w:rsidR="5F64A095" w:rsidTr="70D6213B" w14:paraId="0DD7DBCE">
        <w:trPr>
          <w:trHeight w:val="300"/>
        </w:trPr>
        <w:tc>
          <w:tcPr>
            <w:tcW w:w="4515" w:type="dxa"/>
            <w:tcMar/>
          </w:tcPr>
          <w:p w:rsidR="5F64A095" w:rsidP="5F64A095" w:rsidRDefault="5F64A095" w14:paraId="7B22A3BC" w14:textId="7BF40C70">
            <w:pPr>
              <w:pStyle w:val="ydp71fbb7e2yiv1183160463xmsonormal"/>
              <w:shd w:val="clear" w:color="auto" w:fill="FFFFFF" w:themeFill="background1"/>
              <w:spacing w:before="0" w:beforeAutospacing="off" w:after="0" w:afterAutospacing="off"/>
            </w:pPr>
            <w:r w:rsidRPr="5F64A095" w:rsidR="5F64A09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Canadian Jewish Debate on Israel</w:t>
            </w:r>
          </w:p>
        </w:tc>
        <w:tc>
          <w:tcPr>
            <w:tcW w:w="1740" w:type="dxa"/>
            <w:tcMar/>
          </w:tcPr>
          <w:p w:rsidR="5F64A095" w:rsidP="5F64A095" w:rsidRDefault="5F64A095" w14:paraId="26E675BF" w14:textId="35DE7EFF">
            <w:pPr>
              <w:pStyle w:val="Normal"/>
            </w:pPr>
            <w:r w:rsidR="5F64A095">
              <w:rPr/>
              <w:t>March 11</w:t>
            </w:r>
          </w:p>
        </w:tc>
        <w:tc>
          <w:tcPr>
            <w:tcW w:w="3105" w:type="dxa"/>
            <w:tcMar/>
          </w:tcPr>
          <w:p w:rsidR="5F64A095" w:rsidRDefault="5F64A095" w14:paraId="5E49ED41" w14:textId="3D3A1491">
            <w:r w:rsidR="5F64A095">
              <w:rPr/>
              <w:t xml:space="preserve">Robert </w:t>
            </w:r>
            <w:r w:rsidR="5F64A095">
              <w:rPr/>
              <w:t>Brym</w:t>
            </w:r>
            <w:r w:rsidR="5F64A095">
              <w:rPr/>
              <w:t xml:space="preserve"> and Ben </w:t>
            </w:r>
            <w:r w:rsidR="5F64A095">
              <w:rPr/>
              <w:t>Murane</w:t>
            </w:r>
          </w:p>
        </w:tc>
      </w:tr>
      <w:tr w:rsidR="5F64A095" w:rsidTr="70D6213B" w14:paraId="381F7A4F">
        <w:trPr>
          <w:trHeight w:val="300"/>
        </w:trPr>
        <w:tc>
          <w:tcPr>
            <w:tcW w:w="4515" w:type="dxa"/>
            <w:tcMar/>
          </w:tcPr>
          <w:p w:rsidR="5F64A095" w:rsidP="5F64A095" w:rsidRDefault="5F64A095" w14:noSpellErr="1" w14:paraId="1B4F2977" w14:textId="4443711A">
            <w:pPr>
              <w:pStyle w:val="ydp71fbb7e2yiv1183160463xmsonormal"/>
              <w:shd w:val="clear" w:color="auto" w:fill="FFFFFF" w:themeFill="background1"/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64A095" w:rsidR="5F64A09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Recording History: Jews, Muslims, and Music across Twentieth-Century North Africa</w:t>
            </w:r>
          </w:p>
          <w:p w:rsidR="5F64A095" w:rsidP="5F64A095" w:rsidRDefault="5F64A095" w14:paraId="695327CD" w14:textId="79D9E2D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740" w:type="dxa"/>
            <w:tcMar/>
          </w:tcPr>
          <w:p w:rsidR="5F64A095" w:rsidP="5F64A095" w:rsidRDefault="5F64A095" w14:paraId="16D04F6A" w14:textId="15046C9A">
            <w:pPr>
              <w:pStyle w:val="Normal"/>
            </w:pPr>
            <w:r w:rsidR="5F64A095">
              <w:rPr/>
              <w:t>March 18</w:t>
            </w:r>
          </w:p>
        </w:tc>
        <w:tc>
          <w:tcPr>
            <w:tcW w:w="3105" w:type="dxa"/>
            <w:tcMar/>
          </w:tcPr>
          <w:p w:rsidR="5F64A095" w:rsidRDefault="5F64A095" w14:paraId="5D4CB8B7" w14:textId="560CC379">
            <w:r w:rsidR="5F64A095">
              <w:rPr/>
              <w:t>Christopher Silver</w:t>
            </w:r>
          </w:p>
          <w:p w:rsidR="5F64A095" w:rsidP="5F64A095" w:rsidRDefault="5F64A095" w14:noSpellErr="1" w14:paraId="21DD16AE">
            <w:pPr>
              <w:pStyle w:val="ydp71fbb7e2yiv1183160463xmsonormal"/>
              <w:shd w:val="clear" w:color="auto" w:fill="FFFFFF" w:themeFill="background1"/>
              <w:spacing w:before="0" w:beforeAutospacing="off" w:after="0" w:afterAutospacing="off"/>
            </w:pPr>
          </w:p>
          <w:p w:rsidR="5F64A095" w:rsidP="5F64A095" w:rsidRDefault="5F64A095" w14:paraId="6217D4CC" w14:textId="4A26B749">
            <w:pPr>
              <w:pStyle w:val="Normal"/>
              <w:rPr>
                <w:b w:val="1"/>
                <w:bCs w:val="1"/>
              </w:rPr>
            </w:pPr>
          </w:p>
        </w:tc>
      </w:tr>
    </w:tbl>
    <w:p w:rsidRPr="002903B0" w:rsidR="00596FB1" w:rsidP="5F64A095" w:rsidRDefault="00596FB1" w14:paraId="0CFB84DE" w14:textId="630C70F9">
      <w:pPr>
        <w:pStyle w:val="Normal"/>
      </w:pPr>
    </w:p>
    <w:sectPr w:rsidRPr="002903B0" w:rsidR="00F50001" w:rsidSect="00596FB1"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A1F" w:rsidP="00596FB1" w:rsidRDefault="00427A1F" w14:paraId="13485E8E" w14:textId="77777777">
      <w:r>
        <w:separator/>
      </w:r>
    </w:p>
  </w:endnote>
  <w:endnote w:type="continuationSeparator" w:id="0">
    <w:p w:rsidR="00427A1F" w:rsidP="00596FB1" w:rsidRDefault="00427A1F" w14:paraId="340C7E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31C" w:rsidR="00596FB1" w:rsidP="00596FB1" w:rsidRDefault="00596FB1" w14:paraId="2CDE17F4" w14:textId="18956260">
    <w:pPr>
      <w:pStyle w:val="Footer"/>
      <w:ind w:right="-24"/>
      <w:jc w:val="right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JEM Schedule for 2023-2024</w:t>
    </w:r>
    <w:r>
      <w:rPr>
        <w:rStyle w:val="PageNumber"/>
        <w:rFonts w:ascii="Arial" w:hAnsi="Arial" w:cs="Arial"/>
        <w:sz w:val="16"/>
        <w:szCs w:val="16"/>
      </w:rPr>
      <w:br/>
    </w:r>
    <w:r w:rsidR="005B391B">
      <w:rPr>
        <w:rStyle w:val="PageNumber"/>
        <w:rFonts w:ascii="Arial" w:hAnsi="Arial" w:cs="Arial"/>
        <w:sz w:val="16"/>
        <w:szCs w:val="16"/>
      </w:rPr>
      <w:t>August 1,</w:t>
    </w:r>
    <w:r>
      <w:rPr>
        <w:rStyle w:val="PageNumber"/>
        <w:rFonts w:ascii="Arial" w:hAnsi="Arial" w:cs="Arial"/>
        <w:sz w:val="16"/>
        <w:szCs w:val="16"/>
      </w:rPr>
      <w:t xml:space="preserve"> 2023 </w:t>
    </w:r>
    <w:r w:rsidRPr="0039531C">
      <w:rPr>
        <w:rStyle w:val="PageNumber"/>
        <w:rFonts w:ascii="Arial" w:hAnsi="Arial" w:cs="Arial"/>
        <w:sz w:val="16"/>
        <w:szCs w:val="16"/>
      </w:rPr>
      <w:t xml:space="preserve">– Page </w:t>
    </w:r>
    <w:r w:rsidRPr="0039531C">
      <w:rPr>
        <w:rStyle w:val="PageNumber"/>
        <w:rFonts w:ascii="Arial" w:hAnsi="Arial" w:cs="Arial"/>
        <w:sz w:val="16"/>
        <w:szCs w:val="16"/>
      </w:rPr>
      <w:fldChar w:fldCharType="begin"/>
    </w:r>
    <w:r w:rsidRPr="0039531C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9531C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1</w:t>
    </w:r>
    <w:r w:rsidRPr="0039531C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</w:t>
    </w:r>
    <w:r w:rsidR="00E94A02">
      <w:rPr>
        <w:rStyle w:val="PageNumber"/>
        <w:rFonts w:ascii="Arial" w:hAnsi="Arial" w:cs="Arial"/>
        <w:sz w:val="16"/>
        <w:szCs w:val="16"/>
      </w:rPr>
      <w:t xml:space="preserve"> 2</w:t>
    </w:r>
  </w:p>
  <w:p w:rsidR="00596FB1" w:rsidRDefault="00596FB1" w14:paraId="1E720EEA" w14:textId="6BFC2B10">
    <w:pPr>
      <w:pStyle w:val="Footer"/>
    </w:pPr>
  </w:p>
  <w:p w:rsidR="00596FB1" w:rsidRDefault="00596FB1" w14:paraId="247B62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A1F" w:rsidP="00596FB1" w:rsidRDefault="00427A1F" w14:paraId="4F013AD4" w14:textId="77777777">
      <w:r>
        <w:separator/>
      </w:r>
    </w:p>
  </w:footnote>
  <w:footnote w:type="continuationSeparator" w:id="0">
    <w:p w:rsidR="00427A1F" w:rsidP="00596FB1" w:rsidRDefault="00427A1F" w14:paraId="4F1B592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5FC7"/>
    <w:multiLevelType w:val="hybridMultilevel"/>
    <w:tmpl w:val="C21EB5AA"/>
    <w:lvl w:ilvl="0" w:tplc="10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57AC3"/>
    <w:multiLevelType w:val="hybridMultilevel"/>
    <w:tmpl w:val="176028C6"/>
    <w:lvl w:ilvl="0" w:tplc="E920FE44">
      <w:numFmt w:val="bullet"/>
      <w:lvlText w:val="–"/>
      <w:lvlJc w:val="left"/>
      <w:pPr>
        <w:ind w:left="720" w:hanging="360"/>
      </w:pPr>
      <w:rPr>
        <w:rFonts w:hint="default" w:ascii="Times New Roman" w:hAnsi="Times New Roman" w:eastAsia="Papyrus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8055C8"/>
    <w:multiLevelType w:val="hybridMultilevel"/>
    <w:tmpl w:val="749E6EB0"/>
    <w:lvl w:ilvl="0" w:tplc="BEE04BE8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224689">
    <w:abstractNumId w:val="2"/>
  </w:num>
  <w:num w:numId="2" w16cid:durableId="363947007">
    <w:abstractNumId w:val="1"/>
  </w:num>
  <w:num w:numId="3" w16cid:durableId="17653443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9A"/>
    <w:rsid w:val="00072404"/>
    <w:rsid w:val="00093C4E"/>
    <w:rsid w:val="001049B5"/>
    <w:rsid w:val="00180C50"/>
    <w:rsid w:val="001A490D"/>
    <w:rsid w:val="001B63E7"/>
    <w:rsid w:val="00252A30"/>
    <w:rsid w:val="002903B0"/>
    <w:rsid w:val="002919D4"/>
    <w:rsid w:val="003215B4"/>
    <w:rsid w:val="00427A1F"/>
    <w:rsid w:val="00430645"/>
    <w:rsid w:val="00596FB1"/>
    <w:rsid w:val="005B391B"/>
    <w:rsid w:val="006F5FD2"/>
    <w:rsid w:val="00721744"/>
    <w:rsid w:val="00847D23"/>
    <w:rsid w:val="00854CD5"/>
    <w:rsid w:val="009260A8"/>
    <w:rsid w:val="009B669F"/>
    <w:rsid w:val="009E44EF"/>
    <w:rsid w:val="009F635D"/>
    <w:rsid w:val="00A16EC3"/>
    <w:rsid w:val="00A870A0"/>
    <w:rsid w:val="00AE625E"/>
    <w:rsid w:val="00BF27EF"/>
    <w:rsid w:val="00C2438D"/>
    <w:rsid w:val="00D75308"/>
    <w:rsid w:val="00DA2233"/>
    <w:rsid w:val="00DE0F9A"/>
    <w:rsid w:val="00E94A02"/>
    <w:rsid w:val="00F50001"/>
    <w:rsid w:val="00F72BC5"/>
    <w:rsid w:val="00FD3ACC"/>
    <w:rsid w:val="5F64A095"/>
    <w:rsid w:val="70D6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E807"/>
  <w15:chartTrackingRefBased/>
  <w15:docId w15:val="{689ECD50-787D-4D2C-A9E1-F7A87FD113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F9A"/>
    <w:rPr>
      <w:rFonts w:eastAsia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qFormat/>
    <w:rsid w:val="00DE0F9A"/>
    <w:pPr>
      <w:outlineLvl w:val="0"/>
    </w:pPr>
    <w:rPr>
      <w:rFonts w:ascii="Verdana" w:hAnsi="Verdana"/>
      <w:b/>
      <w:bCs/>
      <w:color w:val="660099"/>
      <w:kern w:val="36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DE0F9A"/>
    <w:rPr>
      <w:rFonts w:ascii="Verdana" w:hAnsi="Verdana" w:eastAsia="Times New Roman"/>
      <w:b/>
      <w:bCs/>
      <w:color w:val="660099"/>
      <w:kern w:val="36"/>
      <w:sz w:val="27"/>
      <w:szCs w:val="27"/>
      <w:lang w:val="en-US"/>
      <w14:ligatures w14:val="none"/>
    </w:rPr>
  </w:style>
  <w:style w:type="character" w:styleId="Hyperlink">
    <w:name w:val="Hyperlink"/>
    <w:uiPriority w:val="99"/>
    <w:rsid w:val="00DE0F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0F9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E0F9A"/>
    <w:rPr>
      <w:color w:val="605E5C"/>
      <w:shd w:val="clear" w:color="auto" w:fill="E1DFDD"/>
    </w:rPr>
  </w:style>
  <w:style w:type="character" w:styleId="yiv4732349998" w:customStyle="1">
    <w:name w:val="yiv4732349998"/>
    <w:basedOn w:val="DefaultParagraphFont"/>
    <w:rsid w:val="00DE0F9A"/>
  </w:style>
  <w:style w:type="paragraph" w:styleId="NormalWeb">
    <w:name w:val="Normal (Web)"/>
    <w:basedOn w:val="Normal"/>
    <w:uiPriority w:val="99"/>
    <w:rsid w:val="00847D23"/>
    <w:pPr>
      <w:spacing w:before="100" w:beforeAutospacing="1" w:after="100" w:afterAutospacing="1"/>
    </w:pPr>
  </w:style>
  <w:style w:type="paragraph" w:styleId="ydp10285d51p1" w:customStyle="1">
    <w:name w:val="ydp10285d51p1"/>
    <w:basedOn w:val="Normal"/>
    <w:rsid w:val="00847D23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lang w:val="en-CA" w:eastAsia="en-CA"/>
    </w:rPr>
  </w:style>
  <w:style w:type="paragraph" w:styleId="ydpe94146e4yiv3050098253ydp532a6b19yiv6189468599msonormal" w:customStyle="1">
    <w:name w:val="ydpe94146e4yiv3050098253ydp532a6b19yiv6189468599msonormal"/>
    <w:basedOn w:val="Normal"/>
    <w:rsid w:val="00847D23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596FB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6FB1"/>
    <w:rPr>
      <w:rFonts w:eastAsia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596FB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6FB1"/>
    <w:rPr>
      <w:rFonts w:eastAsia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596FB1"/>
  </w:style>
  <w:style w:type="character" w:styleId="ydpcf8dad71yiv8376786071apple-converted-space" w:customStyle="1">
    <w:name w:val="ydpcf8dad71yiv8376786071apple-converted-space"/>
    <w:basedOn w:val="DefaultParagraphFont"/>
    <w:rsid w:val="00596FB1"/>
  </w:style>
  <w:style w:type="character" w:styleId="contentpasted0" w:customStyle="1">
    <w:name w:val="contentpasted0"/>
    <w:basedOn w:val="DefaultParagraphFont"/>
    <w:rsid w:val="00596FB1"/>
  </w:style>
  <w:style w:type="paragraph" w:styleId="ydp71fbb7e2yiv1183160463xmsonormal" w:customStyle="1">
    <w:name w:val="ydp71fbb7e2yiv1183160463x_msonormal"/>
    <w:basedOn w:val="Normal"/>
    <w:rsid w:val="00596FB1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lang w:val="en-CA" w:eastAsia="en-CA"/>
    </w:rPr>
  </w:style>
  <w:style w:type="character" w:styleId="ydp71fbb7e2yiv1183160463contentpasted2" w:customStyle="1">
    <w:name w:val="ydp71fbb7e2yiv1183160463contentpasted2"/>
    <w:basedOn w:val="DefaultParagraphFont"/>
    <w:rsid w:val="00596FB1"/>
  </w:style>
  <w:style w:type="character" w:styleId="FollowedHyperlink">
    <w:name w:val="FollowedHyperlink"/>
    <w:basedOn w:val="DefaultParagraphFont"/>
    <w:uiPriority w:val="99"/>
    <w:semiHidden/>
    <w:unhideWhenUsed/>
    <w:rsid w:val="003215B4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9C32-4CEB-46DC-A341-28D9EF3AB6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Safran</dc:creator>
  <keywords/>
  <dc:description/>
  <lastModifiedBy>Judy Silver</lastModifiedBy>
  <revision>4</revision>
  <dcterms:created xsi:type="dcterms:W3CDTF">2023-08-01T19:17:00.0000000Z</dcterms:created>
  <dcterms:modified xsi:type="dcterms:W3CDTF">2023-08-02T15:30:09.9980011Z</dcterms:modified>
</coreProperties>
</file>